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B9D" w:rsidRPr="00CE625F" w:rsidRDefault="009144B2" w:rsidP="00AF7B9D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5898ECDD" wp14:editId="7DC3AFED">
            <wp:simplePos x="0" y="0"/>
            <wp:positionH relativeFrom="column">
              <wp:posOffset>5400675</wp:posOffset>
            </wp:positionH>
            <wp:positionV relativeFrom="paragraph">
              <wp:posOffset>-609599</wp:posOffset>
            </wp:positionV>
            <wp:extent cx="1134746" cy="136080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GU_Fu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6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-610235</wp:posOffset>
            </wp:positionV>
            <wp:extent cx="1134746" cy="136080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GU_Fu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6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B9D" w:rsidRPr="00CE625F">
        <w:rPr>
          <w:b/>
          <w:sz w:val="36"/>
        </w:rPr>
        <w:t xml:space="preserve">HLGU </w:t>
      </w:r>
      <w:r w:rsidR="009F7180" w:rsidRPr="00CE625F">
        <w:rPr>
          <w:b/>
          <w:sz w:val="36"/>
        </w:rPr>
        <w:t xml:space="preserve">Athletics </w:t>
      </w:r>
      <w:r w:rsidR="00AF7B9D" w:rsidRPr="00CE625F">
        <w:rPr>
          <w:b/>
          <w:sz w:val="36"/>
        </w:rPr>
        <w:t>Spectator P</w:t>
      </w:r>
      <w:r w:rsidR="005E5D61">
        <w:rPr>
          <w:b/>
          <w:sz w:val="36"/>
        </w:rPr>
        <w:t>rotocols</w:t>
      </w:r>
      <w:r w:rsidR="00191881">
        <w:rPr>
          <w:b/>
          <w:sz w:val="36"/>
        </w:rPr>
        <w:br/>
        <w:t>(11/</w:t>
      </w:r>
      <w:r w:rsidR="00A551AB">
        <w:rPr>
          <w:b/>
          <w:sz w:val="36"/>
        </w:rPr>
        <w:t>1</w:t>
      </w:r>
      <w:r w:rsidR="005E612B">
        <w:rPr>
          <w:b/>
          <w:sz w:val="36"/>
        </w:rPr>
        <w:t>3</w:t>
      </w:r>
      <w:r w:rsidR="00191881">
        <w:rPr>
          <w:b/>
          <w:sz w:val="36"/>
        </w:rPr>
        <w:t>/20)</w:t>
      </w:r>
    </w:p>
    <w:p w:rsidR="00CE625F" w:rsidRDefault="00CE625F" w:rsidP="00AF7B9D">
      <w:pPr>
        <w:spacing w:after="0"/>
      </w:pPr>
    </w:p>
    <w:p w:rsidR="009144B2" w:rsidRDefault="009144B2" w:rsidP="00AF7B9D">
      <w:pPr>
        <w:spacing w:after="0"/>
      </w:pPr>
    </w:p>
    <w:p w:rsidR="00AF7B9D" w:rsidRPr="005E612B" w:rsidRDefault="00AF7B9D" w:rsidP="00AF7B9D">
      <w:pPr>
        <w:spacing w:after="0"/>
        <w:rPr>
          <w:rFonts w:cstheme="minorHAnsi"/>
        </w:rPr>
      </w:pPr>
      <w:r w:rsidRPr="005E612B">
        <w:rPr>
          <w:rFonts w:cstheme="minorHAnsi"/>
        </w:rPr>
        <w:t>Outdoor Sports:</w:t>
      </w:r>
    </w:p>
    <w:p w:rsidR="00AF7B9D" w:rsidRPr="005E612B" w:rsidRDefault="00AF7B9D" w:rsidP="00AF7B9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E612B">
        <w:rPr>
          <w:rFonts w:cstheme="minorHAnsi"/>
        </w:rPr>
        <w:t>HLGU Faculty, Staff, and Students will be allowed as spectators.</w:t>
      </w:r>
    </w:p>
    <w:p w:rsidR="00AF7B9D" w:rsidRPr="005E612B" w:rsidRDefault="00AF7B9D" w:rsidP="00AF7B9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E612B">
        <w:rPr>
          <w:rFonts w:cstheme="minorHAnsi"/>
        </w:rPr>
        <w:t>Student-Athletes participating may have 2 members of their immediate family present.</w:t>
      </w:r>
    </w:p>
    <w:p w:rsidR="00AF7B9D" w:rsidRPr="005E612B" w:rsidRDefault="00AF7B9D" w:rsidP="00AF7B9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E612B">
        <w:rPr>
          <w:rFonts w:cstheme="minorHAnsi"/>
        </w:rPr>
        <w:t>No visiting spectators or general admittance will be allowed.</w:t>
      </w:r>
    </w:p>
    <w:p w:rsidR="00AF7B9D" w:rsidRPr="005E612B" w:rsidRDefault="00AF7B9D" w:rsidP="00AF7B9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E612B">
        <w:rPr>
          <w:rFonts w:cstheme="minorHAnsi"/>
        </w:rPr>
        <w:t>Bleachers will be closed. Spectators are asked to bring their own chair or blanket to sit on.</w:t>
      </w:r>
    </w:p>
    <w:p w:rsidR="00AF7B9D" w:rsidRPr="005E612B" w:rsidRDefault="00AF7B9D" w:rsidP="00AF7B9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E612B">
        <w:rPr>
          <w:rFonts w:cstheme="minorHAnsi"/>
        </w:rPr>
        <w:t xml:space="preserve">Social distancing and wearing facial coverings </w:t>
      </w:r>
      <w:r w:rsidR="009F7180" w:rsidRPr="005E612B">
        <w:rPr>
          <w:rFonts w:cstheme="minorHAnsi"/>
        </w:rPr>
        <w:t>are</w:t>
      </w:r>
      <w:r w:rsidRPr="005E612B">
        <w:rPr>
          <w:rFonts w:cstheme="minorHAnsi"/>
        </w:rPr>
        <w:t xml:space="preserve"> expected.</w:t>
      </w:r>
    </w:p>
    <w:p w:rsidR="00CE625F" w:rsidRPr="005E612B" w:rsidRDefault="00CE625F" w:rsidP="00AF7B9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E612B">
        <w:rPr>
          <w:rFonts w:cstheme="minorHAnsi"/>
        </w:rPr>
        <w:t>No contact with student-athletes or staff, prior to or at the completion of games; whether in, on, or around the facilities.</w:t>
      </w:r>
    </w:p>
    <w:p w:rsidR="00AF7B9D" w:rsidRPr="005E612B" w:rsidRDefault="00AF7B9D" w:rsidP="00AF7B9D">
      <w:pPr>
        <w:spacing w:after="0"/>
        <w:rPr>
          <w:rFonts w:cstheme="minorHAnsi"/>
        </w:rPr>
      </w:pPr>
    </w:p>
    <w:p w:rsidR="00AF7B9D" w:rsidRPr="005E612B" w:rsidRDefault="00AF7B9D" w:rsidP="00AF7B9D">
      <w:pPr>
        <w:spacing w:after="0"/>
        <w:rPr>
          <w:rFonts w:cstheme="minorHAnsi"/>
        </w:rPr>
      </w:pPr>
      <w:r w:rsidRPr="005E612B">
        <w:rPr>
          <w:rFonts w:cstheme="minorHAnsi"/>
        </w:rPr>
        <w:t>Indoor Sports:</w:t>
      </w:r>
    </w:p>
    <w:p w:rsidR="005E612B" w:rsidRPr="005E612B" w:rsidRDefault="005E612B" w:rsidP="005E612B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 w:rsidRPr="005E612B">
        <w:rPr>
          <w:color w:val="000000"/>
          <w:highlight w:val="yellow"/>
        </w:rPr>
        <w:t>Student-Athletes participating may have a maximum of 2 members of their immediate family present.  Immediate family names must be turned into head coach 24 hours prior to contest.</w:t>
      </w:r>
    </w:p>
    <w:p w:rsidR="00A551AB" w:rsidRPr="005E612B" w:rsidRDefault="00A551AB" w:rsidP="005E612B">
      <w:pPr>
        <w:pStyle w:val="ListParagraph"/>
        <w:numPr>
          <w:ilvl w:val="1"/>
          <w:numId w:val="2"/>
        </w:numPr>
        <w:spacing w:after="0"/>
        <w:rPr>
          <w:rFonts w:cstheme="minorHAnsi"/>
          <w:highlight w:val="yellow"/>
        </w:rPr>
      </w:pPr>
      <w:r w:rsidRPr="005E612B">
        <w:rPr>
          <w:rFonts w:cstheme="minorHAnsi"/>
          <w:highlight w:val="yellow"/>
        </w:rPr>
        <w:t>Immediate family includes – parents, siblings, spouse, or legal guardians.</w:t>
      </w:r>
    </w:p>
    <w:p w:rsidR="00A22B93" w:rsidRPr="005E612B" w:rsidRDefault="00A22B93" w:rsidP="00191881">
      <w:pPr>
        <w:pStyle w:val="ListParagraph"/>
        <w:numPr>
          <w:ilvl w:val="1"/>
          <w:numId w:val="2"/>
        </w:numPr>
        <w:spacing w:after="0"/>
        <w:rPr>
          <w:rFonts w:cstheme="minorHAnsi"/>
          <w:highlight w:val="yellow"/>
        </w:rPr>
      </w:pPr>
      <w:r w:rsidRPr="005E612B">
        <w:rPr>
          <w:rFonts w:cstheme="minorHAnsi"/>
          <w:highlight w:val="yellow"/>
        </w:rPr>
        <w:t xml:space="preserve">During back to back games the visiting team </w:t>
      </w:r>
      <w:r w:rsidR="0078599E" w:rsidRPr="005E612B">
        <w:rPr>
          <w:rFonts w:cstheme="minorHAnsi"/>
          <w:highlight w:val="yellow"/>
        </w:rPr>
        <w:t>will sit behind the visiting bench.</w:t>
      </w:r>
    </w:p>
    <w:p w:rsidR="00A551AB" w:rsidRPr="005E612B" w:rsidRDefault="00A551AB" w:rsidP="00A551AB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5E612B">
        <w:rPr>
          <w:rFonts w:cstheme="minorHAnsi"/>
        </w:rPr>
        <w:t xml:space="preserve">Social distancing and </w:t>
      </w:r>
      <w:r w:rsidRPr="005E612B">
        <w:rPr>
          <w:rFonts w:cstheme="minorHAnsi"/>
          <w:u w:val="single"/>
        </w:rPr>
        <w:t>wearing facial coverings are required</w:t>
      </w:r>
      <w:r w:rsidRPr="005E612B">
        <w:rPr>
          <w:rFonts w:cstheme="minorHAnsi"/>
        </w:rPr>
        <w:t>.</w:t>
      </w:r>
    </w:p>
    <w:p w:rsidR="005E612B" w:rsidRPr="005E612B" w:rsidRDefault="005E612B" w:rsidP="005E612B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  <w:highlight w:val="yellow"/>
        </w:rPr>
      </w:pPr>
      <w:r w:rsidRPr="005E612B">
        <w:rPr>
          <w:rFonts w:asciiTheme="minorHAnsi" w:hAnsiTheme="minorHAnsi" w:cstheme="minorHAnsi"/>
          <w:color w:val="000000"/>
          <w:highlight w:val="yellow"/>
        </w:rPr>
        <w:t>All spectators (including</w:t>
      </w:r>
      <w:r>
        <w:rPr>
          <w:rFonts w:asciiTheme="minorHAnsi" w:hAnsiTheme="minorHAnsi" w:cstheme="minorHAnsi"/>
          <w:color w:val="000000"/>
          <w:highlight w:val="yellow"/>
        </w:rPr>
        <w:t xml:space="preserve"> visiting team fans, </w:t>
      </w:r>
      <w:r w:rsidRPr="005E612B">
        <w:rPr>
          <w:rFonts w:asciiTheme="minorHAnsi" w:hAnsiTheme="minorHAnsi" w:cstheme="minorHAnsi"/>
          <w:color w:val="000000"/>
          <w:highlight w:val="yellow"/>
        </w:rPr>
        <w:t>HLGU Faculty</w:t>
      </w:r>
      <w:r>
        <w:rPr>
          <w:rFonts w:asciiTheme="minorHAnsi" w:hAnsiTheme="minorHAnsi" w:cstheme="minorHAnsi"/>
          <w:color w:val="000000"/>
          <w:highlight w:val="yellow"/>
        </w:rPr>
        <w:t>,</w:t>
      </w:r>
      <w:r w:rsidRPr="005E612B">
        <w:rPr>
          <w:rFonts w:asciiTheme="minorHAnsi" w:hAnsiTheme="minorHAnsi" w:cstheme="minorHAnsi"/>
          <w:color w:val="000000"/>
          <w:highlight w:val="yellow"/>
        </w:rPr>
        <w:t xml:space="preserve"> Staff, and students) will not be allowed.</w:t>
      </w:r>
    </w:p>
    <w:p w:rsidR="005E612B" w:rsidRPr="005E612B" w:rsidRDefault="005E612B" w:rsidP="005E612B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5E612B">
        <w:rPr>
          <w:rFonts w:asciiTheme="minorHAnsi" w:hAnsiTheme="minorHAnsi" w:cstheme="minorHAnsi"/>
          <w:color w:val="000000"/>
        </w:rPr>
        <w:t xml:space="preserve">Contact with student-athletes or staff, prior to or at the completion of games; whether in, on, or around the facilities will not be </w:t>
      </w:r>
      <w:proofErr w:type="gramStart"/>
      <w:r w:rsidRPr="005E612B">
        <w:rPr>
          <w:rFonts w:asciiTheme="minorHAnsi" w:hAnsiTheme="minorHAnsi" w:cstheme="minorHAnsi"/>
          <w:color w:val="000000"/>
        </w:rPr>
        <w:t>allowed.​</w:t>
      </w:r>
      <w:proofErr w:type="gramEnd"/>
    </w:p>
    <w:p w:rsidR="00AF7B9D" w:rsidRPr="005E612B" w:rsidRDefault="00AF7B9D" w:rsidP="00AF7B9D">
      <w:pPr>
        <w:spacing w:after="0"/>
        <w:rPr>
          <w:rFonts w:cstheme="minorHAnsi"/>
        </w:rPr>
      </w:pPr>
    </w:p>
    <w:p w:rsidR="00AF7B9D" w:rsidRPr="005E612B" w:rsidRDefault="00AF7B9D" w:rsidP="00AF7B9D">
      <w:pPr>
        <w:spacing w:after="0"/>
        <w:rPr>
          <w:rFonts w:cstheme="minorHAnsi"/>
        </w:rPr>
      </w:pPr>
      <w:r w:rsidRPr="005E612B">
        <w:rPr>
          <w:rFonts w:cstheme="minorHAnsi"/>
        </w:rPr>
        <w:t>Concession &amp; Tickets:</w:t>
      </w:r>
    </w:p>
    <w:p w:rsidR="00AF7B9D" w:rsidRPr="005E612B" w:rsidRDefault="00AF7B9D" w:rsidP="00AF7B9D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E612B">
        <w:rPr>
          <w:rFonts w:cstheme="minorHAnsi"/>
        </w:rPr>
        <w:t xml:space="preserve">No tickets are for sale nor will there be any concessions open. </w:t>
      </w:r>
      <w:r w:rsidR="00CE625F" w:rsidRPr="005E612B">
        <w:rPr>
          <w:rFonts w:cstheme="minorHAnsi"/>
        </w:rPr>
        <w:br/>
      </w:r>
    </w:p>
    <w:p w:rsidR="00CE625F" w:rsidRPr="005E612B" w:rsidRDefault="00CE625F" w:rsidP="00CE625F">
      <w:pPr>
        <w:spacing w:after="0"/>
        <w:rPr>
          <w:rFonts w:cstheme="minorHAnsi"/>
        </w:rPr>
      </w:pPr>
      <w:r w:rsidRPr="005E612B">
        <w:rPr>
          <w:rFonts w:cstheme="minorHAnsi"/>
        </w:rPr>
        <w:t>Streaming of Events:</w:t>
      </w:r>
    </w:p>
    <w:p w:rsidR="00CE625F" w:rsidRPr="005E612B" w:rsidRDefault="00CE625F" w:rsidP="00CE625F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5E612B">
        <w:rPr>
          <w:rFonts w:cstheme="minorHAnsi"/>
        </w:rPr>
        <w:t xml:space="preserve">HLGU will be streaming all home </w:t>
      </w:r>
      <w:r w:rsidR="002A37B1" w:rsidRPr="005E612B">
        <w:rPr>
          <w:rFonts w:cstheme="minorHAnsi"/>
        </w:rPr>
        <w:t>on</w:t>
      </w:r>
      <w:r w:rsidRPr="005E612B">
        <w:rPr>
          <w:rFonts w:cstheme="minorHAnsi"/>
        </w:rPr>
        <w:t>-campus varsity athletic events during the 2020-21 season.</w:t>
      </w:r>
    </w:p>
    <w:p w:rsidR="00CE625F" w:rsidRPr="005E612B" w:rsidRDefault="00CE625F" w:rsidP="00CE625F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5E612B">
        <w:rPr>
          <w:rFonts w:cstheme="minorHAnsi"/>
        </w:rPr>
        <w:t>Live and on demand features will be available</w:t>
      </w:r>
    </w:p>
    <w:p w:rsidR="00CE625F" w:rsidRPr="005E612B" w:rsidRDefault="00CE625F" w:rsidP="00CE625F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5E612B">
        <w:rPr>
          <w:rFonts w:cstheme="minorHAnsi"/>
        </w:rPr>
        <w:t>HLGU will continue to offer this service free of charge at hlgtrojans.com</w:t>
      </w:r>
    </w:p>
    <w:p w:rsidR="00CA1D15" w:rsidRPr="005E612B" w:rsidRDefault="00CA1D15" w:rsidP="00CA1D15">
      <w:pPr>
        <w:spacing w:after="0"/>
        <w:rPr>
          <w:rFonts w:cstheme="minorHAnsi"/>
        </w:rPr>
      </w:pPr>
    </w:p>
    <w:p w:rsidR="005E5D61" w:rsidRPr="005E612B" w:rsidRDefault="005E5D61" w:rsidP="005E5D61">
      <w:pPr>
        <w:spacing w:line="252" w:lineRule="auto"/>
        <w:rPr>
          <w:rFonts w:eastAsia="Times New Roman" w:cstheme="minorHAnsi"/>
        </w:rPr>
      </w:pPr>
      <w:r w:rsidRPr="005E612B">
        <w:rPr>
          <w:rFonts w:cstheme="minorHAnsi"/>
        </w:rPr>
        <w:t xml:space="preserve">*All spectators will have a temperature screening </w:t>
      </w:r>
      <w:r w:rsidRPr="005E612B">
        <w:rPr>
          <w:rFonts w:eastAsia="Times New Roman" w:cstheme="minorHAnsi"/>
        </w:rPr>
        <w:t>and a general question of have you had any symptoms within the last 24 hours</w:t>
      </w:r>
    </w:p>
    <w:p w:rsidR="005E5D61" w:rsidRPr="005E612B" w:rsidRDefault="00CA1D15" w:rsidP="005E5D61">
      <w:pPr>
        <w:rPr>
          <w:rFonts w:cstheme="minorHAnsi"/>
        </w:rPr>
      </w:pPr>
      <w:r w:rsidRPr="005E612B">
        <w:rPr>
          <w:rFonts w:cstheme="minorHAnsi"/>
        </w:rPr>
        <w:t>*</w:t>
      </w:r>
      <w:r w:rsidR="005E5D61" w:rsidRPr="005E612B">
        <w:rPr>
          <w:rFonts w:cstheme="minorHAnsi"/>
        </w:rPr>
        <w:t xml:space="preserve"> We will continue to evaluate our spectator policy in accordance with the University’s commitment in working with public health officials to monitor issues related to COVID-19 closely.  We will adjust guidelines and protocols in an effort to effectively respond to the current pandemic and protect students, faculty, staff, and community members.</w:t>
      </w:r>
    </w:p>
    <w:p w:rsidR="005E5D61" w:rsidRDefault="005E5D61" w:rsidP="005E5D61"/>
    <w:p w:rsidR="00AF7B9D" w:rsidRDefault="00AF7B9D" w:rsidP="00AF7B9D">
      <w:pPr>
        <w:spacing w:after="0"/>
      </w:pPr>
    </w:p>
    <w:sectPr w:rsidR="00AF7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1059"/>
    <w:multiLevelType w:val="hybridMultilevel"/>
    <w:tmpl w:val="A136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F68"/>
    <w:multiLevelType w:val="hybridMultilevel"/>
    <w:tmpl w:val="5A04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44519"/>
    <w:multiLevelType w:val="hybridMultilevel"/>
    <w:tmpl w:val="0AF0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1615F"/>
    <w:multiLevelType w:val="hybridMultilevel"/>
    <w:tmpl w:val="EBEA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34101"/>
    <w:multiLevelType w:val="hybridMultilevel"/>
    <w:tmpl w:val="0BA4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4BC"/>
    <w:multiLevelType w:val="hybridMultilevel"/>
    <w:tmpl w:val="2FC4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D"/>
    <w:rsid w:val="00191881"/>
    <w:rsid w:val="001A3E0F"/>
    <w:rsid w:val="002A37B1"/>
    <w:rsid w:val="005E5D61"/>
    <w:rsid w:val="005E612B"/>
    <w:rsid w:val="0078599E"/>
    <w:rsid w:val="008C59A0"/>
    <w:rsid w:val="009144B2"/>
    <w:rsid w:val="009C4697"/>
    <w:rsid w:val="009C4837"/>
    <w:rsid w:val="009F7180"/>
    <w:rsid w:val="00A22B93"/>
    <w:rsid w:val="00A551AB"/>
    <w:rsid w:val="00AF7B9D"/>
    <w:rsid w:val="00CA1D15"/>
    <w:rsid w:val="00CE625F"/>
    <w:rsid w:val="00EB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60AC3-E7E4-45A6-A77C-5337B4D8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5D6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E612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Jason</dc:creator>
  <cp:keywords/>
  <dc:description/>
  <cp:lastModifiedBy>Farr, Jason</cp:lastModifiedBy>
  <cp:revision>2</cp:revision>
  <cp:lastPrinted>2020-11-12T16:48:00Z</cp:lastPrinted>
  <dcterms:created xsi:type="dcterms:W3CDTF">2020-11-13T14:57:00Z</dcterms:created>
  <dcterms:modified xsi:type="dcterms:W3CDTF">2020-11-13T14:57:00Z</dcterms:modified>
</cp:coreProperties>
</file>